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24" w:rsidRPr="00AE153A" w:rsidRDefault="00084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C740BF" w:rsidRDefault="00084724" w:rsidP="00C740B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C740BF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«УКОЛОВСКАЯ   ОСНОВНАЯ ОБЩЕОБРАЗОВАТЕЛЬНАЯ ШКОЛА»</w:t>
      </w:r>
    </w:p>
    <w:p w:rsidR="00084724" w:rsidRDefault="00084724" w:rsidP="00C740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ГУБКИНСКОГО РАЙОНА БЕЛГОРОДСКОЙ ОБЛАСТИ</w:t>
      </w:r>
    </w:p>
    <w:tbl>
      <w:tblPr>
        <w:tblpPr w:leftFromText="180" w:rightFromText="180" w:vertAnchor="page" w:horzAnchor="margin" w:tblpY="22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8"/>
        <w:gridCol w:w="4798"/>
      </w:tblGrid>
      <w:tr w:rsidR="00084724" w:rsidTr="00C740BF">
        <w:trPr>
          <w:trHeight w:val="161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84724" w:rsidRPr="00C740BF" w:rsidRDefault="0008472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C740BF">
              <w:rPr>
                <w:rFonts w:ascii="Times New Roman" w:hAnsi="Times New Roman"/>
                <w:b/>
                <w:lang w:val="ru-RU"/>
              </w:rPr>
              <w:t>ВВЕДЕНО В ДЕЙСТВИЕ</w:t>
            </w:r>
          </w:p>
          <w:p w:rsidR="00084724" w:rsidRPr="00C740BF" w:rsidRDefault="0008472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C740BF">
              <w:rPr>
                <w:rFonts w:ascii="Times New Roman" w:hAnsi="Times New Roman"/>
                <w:b/>
                <w:lang w:val="ru-RU"/>
              </w:rPr>
              <w:t>Приказ №  __</w:t>
            </w:r>
          </w:p>
          <w:p w:rsidR="00084724" w:rsidRPr="00C740BF" w:rsidRDefault="0008472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C740BF">
              <w:rPr>
                <w:rFonts w:ascii="Times New Roman" w:hAnsi="Times New Roman"/>
                <w:b/>
                <w:lang w:val="ru-RU"/>
              </w:rPr>
              <w:t>от «___» _______  20 ___</w:t>
            </w:r>
          </w:p>
          <w:p w:rsidR="00084724" w:rsidRPr="00C740BF" w:rsidRDefault="0008472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C740BF">
              <w:rPr>
                <w:rFonts w:ascii="Times New Roman" w:hAnsi="Times New Roman"/>
                <w:b/>
                <w:lang w:val="ru-RU"/>
              </w:rPr>
              <w:t xml:space="preserve">директор МБОУ «Уколовская основная </w:t>
            </w:r>
          </w:p>
          <w:p w:rsidR="00084724" w:rsidRPr="00C740BF" w:rsidRDefault="0008472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C740BF">
              <w:rPr>
                <w:rFonts w:ascii="Times New Roman" w:hAnsi="Times New Roman"/>
                <w:b/>
                <w:lang w:val="ru-RU"/>
              </w:rPr>
              <w:t>общеобразовательная школа»</w:t>
            </w:r>
          </w:p>
          <w:p w:rsidR="00084724" w:rsidRDefault="000847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         Уколова Е.Н.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84724" w:rsidRPr="00C740BF" w:rsidRDefault="0008472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C740BF">
              <w:rPr>
                <w:rFonts w:ascii="Times New Roman" w:hAnsi="Times New Roman"/>
                <w:b/>
                <w:lang w:val="ru-RU"/>
              </w:rPr>
              <w:t>РАССМОТРЕНО</w:t>
            </w:r>
          </w:p>
          <w:p w:rsidR="00084724" w:rsidRPr="00C740BF" w:rsidRDefault="00084724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C740BF">
              <w:rPr>
                <w:rFonts w:ascii="Times New Roman" w:hAnsi="Times New Roman"/>
                <w:b/>
                <w:lang w:val="ru-RU"/>
              </w:rPr>
              <w:t>на заседании  Педагогического совета</w:t>
            </w:r>
          </w:p>
          <w:p w:rsidR="00084724" w:rsidRPr="00C740BF" w:rsidRDefault="0008472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C740BF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C740BF">
              <w:rPr>
                <w:rFonts w:ascii="Times New Roman" w:hAnsi="Times New Roman"/>
                <w:b/>
                <w:lang w:val="ru-RU"/>
              </w:rPr>
              <w:t>Протокол №_____</w:t>
            </w:r>
          </w:p>
          <w:p w:rsidR="00084724" w:rsidRDefault="000847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0BF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от «__»__________20___ г</w:t>
            </w:r>
          </w:p>
        </w:tc>
      </w:tr>
    </w:tbl>
    <w:p w:rsidR="00084724" w:rsidRPr="00AE153A" w:rsidRDefault="0008472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Default="00084724" w:rsidP="009C71C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040" w:right="10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84724" w:rsidRDefault="00084724" w:rsidP="009C71C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040" w:right="10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84724" w:rsidRDefault="00084724" w:rsidP="009C71C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040" w:right="10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7768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ПОЛОЖЕНИЕ </w:t>
      </w:r>
    </w:p>
    <w:p w:rsidR="00084724" w:rsidRDefault="00084724" w:rsidP="009C71C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040" w:right="10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об организации внеурочной деятельности</w:t>
      </w:r>
    </w:p>
    <w:p w:rsidR="00084724" w:rsidRDefault="00084724" w:rsidP="009C71C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040" w:right="10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84724" w:rsidRPr="0097768C" w:rsidRDefault="00084724" w:rsidP="007A52B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Настоящее положение разработано в соответствии с Законом Российской Федерации «Об образовании в РФ», приказом Министерства образования и науки Российской Федерации от 06.10.2009 </w:t>
      </w:r>
      <w:r w:rsidRPr="0097768C">
        <w:rPr>
          <w:rFonts w:ascii="Times New Roman" w:hAnsi="Times New Roman"/>
          <w:sz w:val="24"/>
          <w:szCs w:val="24"/>
        </w:rPr>
        <w:t>N</w:t>
      </w:r>
      <w:r w:rsidRPr="0097768C">
        <w:rPr>
          <w:rFonts w:ascii="Times New Roman" w:hAnsi="Times New Roman"/>
          <w:sz w:val="24"/>
          <w:szCs w:val="24"/>
          <w:lang w:val="ru-RU"/>
        </w:rPr>
        <w:t>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084724" w:rsidRPr="0097768C" w:rsidRDefault="00084724">
      <w:pPr>
        <w:widowControl w:val="0"/>
        <w:numPr>
          <w:ilvl w:val="1"/>
          <w:numId w:val="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/>
          <w:b/>
          <w:bCs/>
          <w:sz w:val="24"/>
          <w:szCs w:val="24"/>
        </w:rPr>
      </w:pPr>
      <w:r w:rsidRPr="0097768C">
        <w:rPr>
          <w:rFonts w:ascii="Times New Roman" w:hAnsi="Times New Roman"/>
          <w:b/>
          <w:bCs/>
          <w:sz w:val="24"/>
          <w:szCs w:val="24"/>
        </w:rPr>
        <w:t xml:space="preserve">ОБЩИЕ ПОЛОЖЕНИЯ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4"/>
          <w:szCs w:val="24"/>
        </w:rPr>
      </w:pPr>
    </w:p>
    <w:p w:rsidR="00084724" w:rsidRPr="0097768C" w:rsidRDefault="00084724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1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Данное положение регламентирует порядок нормирования и учёта организации внеурочной деятельности, а также определяет её формы и виды и разработано с целью повышения эффективности использования средств, направляемых на реализацию основных общеобразовательных программ, улучшения качества предоставления образовательных и воспитательных услуг в МБОУ «</w:t>
      </w:r>
      <w:r>
        <w:rPr>
          <w:rFonts w:ascii="Times New Roman" w:hAnsi="Times New Roman"/>
          <w:sz w:val="24"/>
          <w:szCs w:val="24"/>
          <w:lang w:val="ru-RU"/>
        </w:rPr>
        <w:t xml:space="preserve">Уколовская </w:t>
      </w:r>
      <w:r w:rsidRPr="0097768C">
        <w:rPr>
          <w:rFonts w:ascii="Times New Roman" w:hAnsi="Times New Roman"/>
          <w:sz w:val="24"/>
          <w:szCs w:val="24"/>
          <w:lang w:val="ru-RU"/>
        </w:rPr>
        <w:t xml:space="preserve"> основная общеобразовательная школа» Губкинского района Белгородской области.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Организация внеурочной деятельности обучающихся является важнейшей составной частью образовательного процесса, обеспечивающего формирование нравственных, общекультурных, гражданских и профессиональных качеств личности.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Основными нормативно-правовыми документами, регламентирующими внеурочную деятельность, являются: </w:t>
      </w:r>
    </w:p>
    <w:p w:rsidR="00084724" w:rsidRPr="0097768C" w:rsidRDefault="00084724" w:rsidP="007A52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Конституция Российской Федерации; Федеральный закон Российской Федерации от 29.12.2012 г. №273-ФЗ «Об Образовании в Российской Федерации»;</w:t>
      </w:r>
    </w:p>
    <w:p w:rsidR="00084724" w:rsidRPr="0097768C" w:rsidRDefault="00084724" w:rsidP="007A52B9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науки Российской Федерации от 6 октября 2009г.№373 «Об утверждении ФГОС НОО» (с изменениями от 26.11.10г. №1241, 22.09.2011г. №2357);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7A52B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Письмо Министерства образования и науки РФ от 19 апреля 2011г. №03-255 «О введении федерального государственного образовательного стандарта общего образования;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7A52B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Письмо Министерства образования и науки от 12 мая 2011 года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97768C">
          <w:rPr>
            <w:rFonts w:ascii="Times New Roman" w:hAnsi="Times New Roman"/>
            <w:sz w:val="24"/>
            <w:szCs w:val="24"/>
            <w:lang w:val="ru-RU"/>
          </w:rPr>
          <w:t>2010 г</w:t>
        </w:r>
      </w:smartTag>
      <w:r w:rsidRPr="0097768C">
        <w:rPr>
          <w:rFonts w:ascii="Times New Roman" w:hAnsi="Times New Roman"/>
          <w:sz w:val="24"/>
          <w:szCs w:val="24"/>
          <w:lang w:val="ru-RU"/>
        </w:rPr>
        <w:t xml:space="preserve">. №1897 «Об утверждении федерального государственного образовательного стандарта основного общего образования»; </w:t>
      </w:r>
    </w:p>
    <w:p w:rsidR="00084724" w:rsidRPr="0097768C" w:rsidRDefault="0008472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Письмо Министерства образования и науки РФ от 11 декабря 2006г. №06-1844 «О</w:t>
      </w:r>
    </w:p>
    <w:p w:rsidR="00084724" w:rsidRDefault="00084724" w:rsidP="00F613BB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примерных требованиях к программам дополнительного образования детей»;</w:t>
      </w:r>
    </w:p>
    <w:p w:rsidR="00084724" w:rsidRPr="0097768C" w:rsidRDefault="00084724" w:rsidP="00F613BB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 w:rsidRPr="0097768C">
        <w:rPr>
          <w:rFonts w:ascii="Times New Roman" w:hAnsi="Times New Roman"/>
          <w:sz w:val="24"/>
          <w:szCs w:val="24"/>
          <w:lang w:val="ru-RU"/>
        </w:rPr>
        <w:t>Санитарно-эпидемиологические правила и нормативы СанПиН 2.4.2.821-10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084724" w:rsidRPr="007A52B9" w:rsidRDefault="00084724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>
      <w:pPr>
        <w:widowControl w:val="0"/>
        <w:numPr>
          <w:ilvl w:val="0"/>
          <w:numId w:val="3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– специально организованная деятельность обучающихся 1-4 классов,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>
      <w:pPr>
        <w:widowControl w:val="0"/>
        <w:numPr>
          <w:ilvl w:val="0"/>
          <w:numId w:val="3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предназначена для педагогически целесообразной занятости обучающихся в их свободное (внеурочное) время. Часы, отводимые на внеурочную деятельность, используются по желанию обучающихся, с согласия родителей (законных представителей), рекомендаций классного руководителя, педагога-психолога.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>
      <w:pPr>
        <w:widowControl w:val="0"/>
        <w:numPr>
          <w:ilvl w:val="0"/>
          <w:numId w:val="3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организуется на принципах природосообразности, гуманизма, демократии, творческого развития личности, свободного выбора каждым обучающимся вида и объёма деятельности с учётом реальных возможностей каждого обучающегося.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>
      <w:pPr>
        <w:widowControl w:val="0"/>
        <w:numPr>
          <w:ilvl w:val="0"/>
          <w:numId w:val="3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Содержание внеурочной деятельности определяется образовательными программами – примерными (рекомендованными Министерством образования и науки РФ), модифицированными (адаптированными), авторскими.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7A52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Организация внеурочной деятельности обучающихся осуществляется по приказу директора школы на основании письменных заявлений родителей (законных представителей).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768C">
        <w:rPr>
          <w:rFonts w:ascii="Times New Roman" w:hAnsi="Times New Roman"/>
          <w:b/>
          <w:bCs/>
          <w:sz w:val="24"/>
          <w:szCs w:val="24"/>
        </w:rPr>
        <w:t>2. ЦЕЛИ И ЗАДАЧИ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084724" w:rsidRPr="0097768C" w:rsidRDefault="00084724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9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Целью внеурочной деятельности является создание условий для развития творческого потенциала учащихся,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решает следующие задачи: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2.2.1.создать комфортные условия для позитивного восприятия ценностей основного образования и более успешного освоения его содержания; </w:t>
      </w:r>
    </w:p>
    <w:p w:rsidR="00084724" w:rsidRPr="0097768C" w:rsidRDefault="0008472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2.2.2способствовать осуществлению воспитания благодаря включению детей в личностно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значимые творческие виды деятельности, в процессе которых формируются нравственные, духовные ценности подрастающего поколения;</w:t>
      </w:r>
    </w:p>
    <w:p w:rsidR="00084724" w:rsidRPr="0097768C" w:rsidRDefault="0008472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 2.2.3.компенсировать отсутствие и дополнить, углубить в основном образовании те или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иные учебные курсы, которые нужны учащимся для определения индивидуального маршрута, конкретизации жизненных и профессиональных планов, формирования важных личностных качеств;</w:t>
      </w:r>
    </w:p>
    <w:p w:rsidR="00084724" w:rsidRPr="0097768C" w:rsidRDefault="0008472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 2.2.4ориентировать учащихся, проявляющих особый интерес к тем или иным видам 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7A52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деятельности, на развитие своих способностей по более сложным программам. </w:t>
      </w:r>
    </w:p>
    <w:p w:rsidR="00084724" w:rsidRPr="0097768C" w:rsidRDefault="00084724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b/>
          <w:bCs/>
          <w:sz w:val="24"/>
          <w:szCs w:val="24"/>
          <w:lang w:val="ru-RU"/>
        </w:rPr>
        <w:t>3.НАПРАВЛЕНИЯ, ФОРМЫ И ВИДЫ ОРГАНИЗАЦИИ ВНЕУРОЧНОЙ ДЕЯТЕЛЬНОСТИ.</w:t>
      </w:r>
    </w:p>
    <w:p w:rsidR="00084724" w:rsidRPr="0097768C" w:rsidRDefault="00084724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7A5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3.1. Направления и виды внеурочной деятельности определяется в соответствии с основной образовательной программой школы</w:t>
      </w:r>
    </w:p>
    <w:p w:rsidR="00084724" w:rsidRPr="0097768C" w:rsidRDefault="00084724" w:rsidP="00CD3F8E">
      <w:pPr>
        <w:widowControl w:val="0"/>
        <w:numPr>
          <w:ilvl w:val="0"/>
          <w:numId w:val="5"/>
        </w:numPr>
        <w:tabs>
          <w:tab w:val="clear" w:pos="720"/>
          <w:tab w:val="num" w:pos="53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В МБОУ «</w:t>
      </w:r>
      <w:r>
        <w:rPr>
          <w:rFonts w:ascii="Times New Roman" w:hAnsi="Times New Roman"/>
          <w:sz w:val="24"/>
          <w:szCs w:val="24"/>
          <w:lang w:val="ru-RU"/>
        </w:rPr>
        <w:t xml:space="preserve">Уколовская </w:t>
      </w:r>
      <w:r w:rsidRPr="0097768C">
        <w:rPr>
          <w:rFonts w:ascii="Times New Roman" w:hAnsi="Times New Roman"/>
          <w:sz w:val="24"/>
          <w:szCs w:val="24"/>
          <w:lang w:val="ru-RU"/>
        </w:rPr>
        <w:t xml:space="preserve"> ООШ» реализуется оптимизационная модель внеурочной деятельности. </w:t>
      </w:r>
    </w:p>
    <w:p w:rsidR="00084724" w:rsidRPr="0097768C" w:rsidRDefault="00084724" w:rsidP="00CD3F8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Default="00084724" w:rsidP="007A52B9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реализуется по следующим направлениям: </w:t>
      </w:r>
    </w:p>
    <w:p w:rsidR="00084724" w:rsidRPr="007A52B9" w:rsidRDefault="00084724" w:rsidP="00F613B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30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>
        <w:rPr>
          <w:rFonts w:ascii="Times New Roman" w:hAnsi="Times New Roman"/>
          <w:sz w:val="24"/>
          <w:szCs w:val="24"/>
          <w:lang w:val="ru-RU"/>
        </w:rPr>
        <w:t>-Спортивно-</w:t>
      </w:r>
      <w:r w:rsidRPr="007A52B9">
        <w:rPr>
          <w:rFonts w:ascii="Times New Roman" w:hAnsi="Times New Roman"/>
          <w:sz w:val="24"/>
          <w:szCs w:val="24"/>
          <w:lang w:val="ru-RU"/>
        </w:rPr>
        <w:t xml:space="preserve">оздоровительное; </w:t>
      </w:r>
    </w:p>
    <w:p w:rsidR="00084724" w:rsidRDefault="00084724" w:rsidP="00F613B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7A52B9">
        <w:rPr>
          <w:rFonts w:ascii="Times New Roman" w:hAnsi="Times New Roman"/>
          <w:sz w:val="24"/>
          <w:szCs w:val="24"/>
          <w:lang w:val="ru-RU"/>
        </w:rPr>
        <w:t xml:space="preserve">Духовно-нравственное; </w:t>
      </w:r>
    </w:p>
    <w:p w:rsidR="00084724" w:rsidRDefault="00084724" w:rsidP="00F613B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7A52B9">
        <w:rPr>
          <w:rFonts w:ascii="Times New Roman" w:hAnsi="Times New Roman"/>
          <w:sz w:val="24"/>
          <w:szCs w:val="24"/>
          <w:lang w:val="ru-RU"/>
        </w:rPr>
        <w:t xml:space="preserve">Социальное; </w:t>
      </w:r>
    </w:p>
    <w:p w:rsidR="00084724" w:rsidRDefault="00084724" w:rsidP="00F613B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7A52B9">
        <w:rPr>
          <w:rFonts w:ascii="Times New Roman" w:hAnsi="Times New Roman"/>
          <w:sz w:val="24"/>
          <w:szCs w:val="24"/>
          <w:lang w:val="ru-RU"/>
        </w:rPr>
        <w:t xml:space="preserve">Общеинтеллектуальное; </w:t>
      </w:r>
    </w:p>
    <w:p w:rsidR="00084724" w:rsidRPr="007A52B9" w:rsidRDefault="00084724" w:rsidP="00F613B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7A52B9">
        <w:rPr>
          <w:rFonts w:ascii="Times New Roman" w:hAnsi="Times New Roman"/>
          <w:sz w:val="24"/>
          <w:szCs w:val="24"/>
          <w:lang w:val="ru-RU"/>
        </w:rPr>
        <w:t>Общекультурное.</w:t>
      </w:r>
    </w:p>
    <w:p w:rsidR="00084724" w:rsidRPr="007A52B9" w:rsidRDefault="00084724" w:rsidP="00F613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"/>
        <w:rPr>
          <w:rFonts w:ascii="Times New Roman" w:hAnsi="Times New Roman"/>
          <w:sz w:val="24"/>
          <w:szCs w:val="24"/>
          <w:lang w:val="ru-RU"/>
        </w:rPr>
      </w:pPr>
      <w:r w:rsidRPr="007A52B9">
        <w:rPr>
          <w:rFonts w:ascii="Times New Roman" w:hAnsi="Times New Roman"/>
          <w:sz w:val="24"/>
          <w:szCs w:val="24"/>
          <w:lang w:val="ru-RU"/>
        </w:rPr>
        <w:t>3.4</w:t>
      </w:r>
      <w:r>
        <w:rPr>
          <w:rFonts w:ascii="Times New Roman" w:hAnsi="Times New Roman"/>
          <w:sz w:val="24"/>
          <w:szCs w:val="24"/>
          <w:lang w:val="ru-RU"/>
        </w:rPr>
        <w:t>.Виды внеурочной деятельности: игровая; п</w:t>
      </w:r>
      <w:r w:rsidRPr="007A52B9">
        <w:rPr>
          <w:rFonts w:ascii="Times New Roman" w:hAnsi="Times New Roman"/>
          <w:sz w:val="24"/>
          <w:szCs w:val="24"/>
          <w:lang w:val="ru-RU"/>
        </w:rPr>
        <w:t xml:space="preserve">ознавательная; </w:t>
      </w:r>
      <w:r>
        <w:rPr>
          <w:rFonts w:ascii="Times New Roman" w:hAnsi="Times New Roman"/>
          <w:sz w:val="24"/>
          <w:szCs w:val="24"/>
          <w:lang w:val="ru-RU"/>
        </w:rPr>
        <w:t>художественное творчество; с</w:t>
      </w:r>
      <w:r w:rsidRPr="007A52B9">
        <w:rPr>
          <w:rFonts w:ascii="Times New Roman" w:hAnsi="Times New Roman"/>
          <w:sz w:val="24"/>
          <w:szCs w:val="24"/>
          <w:lang w:val="ru-RU"/>
        </w:rPr>
        <w:t xml:space="preserve">портивно-оздоровительная деятельность; 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7A52B9">
        <w:rPr>
          <w:rFonts w:ascii="Times New Roman" w:hAnsi="Times New Roman"/>
          <w:sz w:val="24"/>
          <w:szCs w:val="24"/>
          <w:lang w:val="ru-RU"/>
        </w:rPr>
        <w:t>уристско-краеведческая деятельность.</w:t>
      </w:r>
    </w:p>
    <w:p w:rsidR="00084724" w:rsidRPr="0097768C" w:rsidRDefault="00084724" w:rsidP="00F613B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Для организации различных видов внеурочной деятельности используются общешкольные помещения: спортивные залы, библиотека, спортивная площадка, кабинеты, рекреации и т.д.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b/>
          <w:bCs/>
          <w:sz w:val="24"/>
          <w:szCs w:val="24"/>
          <w:lang w:val="ru-RU"/>
        </w:rPr>
        <w:t>4.ОРГАНИЗАЦИЯ ВНЕУРОЧНОЙ ДЕЯТЕЛЬНОСТИ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97768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4.1.Наполняемость групп для занятий внеурочной деятельностью составляет не более 25 человек. Группы формируются на основе изучения потребностей обучающихся (анкетирование родителей).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97768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4.2.Зачисление в группу занятий внеурочной деятельности производится на основании заявлений родителей (законных представителей).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97768C">
      <w:pPr>
        <w:widowControl w:val="0"/>
        <w:numPr>
          <w:ilvl w:val="0"/>
          <w:numId w:val="7"/>
        </w:numPr>
        <w:tabs>
          <w:tab w:val="clear" w:pos="720"/>
          <w:tab w:val="num" w:pos="468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Часы, отводимые на занятия внеурочной деятельностью (до 10 часов в неделю на класс-комплект), используются на ведение учебных курсов, обеспечивающих различные интересы и потребности обучающихся. 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97768C">
      <w:pPr>
        <w:widowControl w:val="0"/>
        <w:numPr>
          <w:ilvl w:val="0"/>
          <w:numId w:val="7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31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Количество часов, отводимых на внеурочную деятельность, школа определяет самостоятельно, исходя из необходимости обеспечить достижение планируемых результатов реализации основной образовательной программы начального общего образования и на основании запросов обучающихся, родителей (законных представителей), а также имеющихся кадровых, материально-технических и других условий. 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9776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4.5.Для реализации внеурочной деятельности на основе изучения индивидуальных потребностей детей ОУ разработан учебный план внеурочной деятельности образовательного учреждения. Учебный 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обучающихся начального общего образования. 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97768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4.6.Расписание составляется администрацией в начале учебного года с учётом установления наиболее благоприятного режима труда и отдыха обучающихся. Расписание утверждается приказом директора школы и согласуется с председателем профсоюзной организации. 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97768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4.7.Длительность занятий зависит от возраста обучающихся, вида деятельности и устанавливается в соответствии с санитарно- эпидемиологическими требованиями к условиям и организации обучения в школе (СанПиН. 2.4.2.2821-10). 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Default="00084724" w:rsidP="0097768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Продолжительность таких видов деятельности, как чтение, музыкальные занятия, рисование, лепка, рукоделие, тихие игры, составляет: </w:t>
      </w:r>
    </w:p>
    <w:p w:rsidR="00084724" w:rsidRDefault="00084724" w:rsidP="007A5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не более 50 минут в день – для обучающихся в 1-2-х классах;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Pr="0097768C">
        <w:rPr>
          <w:rFonts w:ascii="Times New Roman" w:hAnsi="Times New Roman"/>
          <w:sz w:val="24"/>
          <w:szCs w:val="24"/>
          <w:lang w:val="ru-RU"/>
        </w:rPr>
        <w:t>е более 1,5 часов в день – для обучающихся в 3- 4-х классах.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Default="00084724" w:rsidP="0097768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Просмотры телепередач и кинофильмов должны проходить не чаще двух раз в неделю с ограничением длительности просмотра:</w:t>
      </w:r>
    </w:p>
    <w:p w:rsidR="00084724" w:rsidRDefault="00084724" w:rsidP="0097768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390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до 1 часа – для обучающихся в 1-3 классах; </w:t>
      </w:r>
    </w:p>
    <w:p w:rsidR="00084724" w:rsidRPr="0097768C" w:rsidRDefault="00084724" w:rsidP="0097768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390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до 1,5 часов – для обучающихся в 4-х классах.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Default="00084724" w:rsidP="007A52B9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23" w:lineRule="auto"/>
        <w:ind w:left="360" w:right="30" w:hanging="36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Продолжи</w:t>
      </w:r>
      <w:r>
        <w:rPr>
          <w:rFonts w:ascii="Times New Roman" w:hAnsi="Times New Roman"/>
          <w:sz w:val="24"/>
          <w:szCs w:val="24"/>
          <w:lang w:val="ru-RU"/>
        </w:rPr>
        <w:t xml:space="preserve">тельность занятий по внеурочной </w:t>
      </w:r>
      <w:r w:rsidRPr="0097768C">
        <w:rPr>
          <w:rFonts w:ascii="Times New Roman" w:hAnsi="Times New Roman"/>
          <w:sz w:val="24"/>
          <w:szCs w:val="24"/>
          <w:lang w:val="ru-RU"/>
        </w:rPr>
        <w:t>деятельности:</w:t>
      </w:r>
    </w:p>
    <w:p w:rsidR="00084724" w:rsidRDefault="00084724" w:rsidP="007A52B9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23" w:lineRule="auto"/>
        <w:ind w:left="360" w:right="30" w:hanging="36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 -для учащихся 1-2-х классов – 25 минут;</w:t>
      </w:r>
    </w:p>
    <w:p w:rsidR="00084724" w:rsidRPr="0097768C" w:rsidRDefault="00084724" w:rsidP="007A52B9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23" w:lineRule="auto"/>
        <w:ind w:left="360" w:right="30" w:hanging="36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 -для учащихся 3-4 классов – 45 минут.</w:t>
      </w:r>
    </w:p>
    <w:p w:rsidR="00084724" w:rsidRPr="0097768C" w:rsidRDefault="00084724" w:rsidP="0097768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Default="00084724" w:rsidP="0097768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4.8. По каждому курсу, включённому в план внеурочной деятельности, разработаны программы внеурочной деятельности.</w:t>
      </w:r>
    </w:p>
    <w:p w:rsidR="00084724" w:rsidRPr="0097768C" w:rsidRDefault="00084724" w:rsidP="00D8147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5.ДОКУМЕНТАЦИЯ </w:t>
      </w:r>
      <w:r w:rsidRPr="0097768C">
        <w:rPr>
          <w:rFonts w:ascii="Times New Roman" w:hAnsi="Times New Roman"/>
          <w:b/>
          <w:bCs/>
          <w:sz w:val="24"/>
          <w:szCs w:val="24"/>
          <w:lang w:val="ru-RU"/>
        </w:rPr>
        <w:t>ПЕДАГОГИЧЕСКИХ РАБОТНИКОВ, ОСУЩЕСТВЛЯЮЩИХ РЕАЛИЗАЦИЮ ПРОГРАММ ВНЕУРОЧНОЙ ДЕЯТЕЛЬНОСТИ</w:t>
      </w:r>
    </w:p>
    <w:p w:rsidR="00084724" w:rsidRPr="0097768C" w:rsidRDefault="00084724" w:rsidP="00D8147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5.1. Журнал учёта обучающихся во внеурочной деятельности.</w:t>
      </w:r>
    </w:p>
    <w:p w:rsidR="00084724" w:rsidRPr="0097768C" w:rsidRDefault="00084724" w:rsidP="00D814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D81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5.2. Программа внеурочной деятельности.</w:t>
      </w:r>
    </w:p>
    <w:p w:rsidR="00084724" w:rsidRPr="0097768C" w:rsidRDefault="00084724" w:rsidP="00D8147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Default="00084724" w:rsidP="00D814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5.3.Календарно-тематический план сопровождение реализации программы внеурочной деятельности.</w:t>
      </w:r>
      <w:r w:rsidRPr="007A52B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84724" w:rsidRPr="0097768C" w:rsidRDefault="00084724" w:rsidP="00D814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5.4. </w:t>
      </w:r>
      <w:r w:rsidRPr="0097768C">
        <w:rPr>
          <w:rFonts w:ascii="Times New Roman" w:hAnsi="Times New Roman"/>
          <w:sz w:val="24"/>
          <w:szCs w:val="24"/>
          <w:lang w:val="ru-RU"/>
        </w:rPr>
        <w:t>Заявления родителей (законных представителей) об организации внеурочной деятельности</w:t>
      </w:r>
    </w:p>
    <w:p w:rsidR="00084724" w:rsidRPr="0097768C" w:rsidRDefault="00084724" w:rsidP="00D8147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D81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5.5.Классный руководитель:</w:t>
      </w:r>
    </w:p>
    <w:p w:rsidR="00084724" w:rsidRPr="0097768C" w:rsidRDefault="00084724" w:rsidP="00D8147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Pr="0097768C" w:rsidRDefault="00084724" w:rsidP="00D814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2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>5.5.1.Опросные листы родителей (законных представителей) об организации внеурочной деятельности.</w:t>
      </w:r>
    </w:p>
    <w:p w:rsidR="00084724" w:rsidRPr="0097768C" w:rsidRDefault="00084724" w:rsidP="00D8147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84724" w:rsidRDefault="00084724" w:rsidP="00D814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40"/>
        <w:rPr>
          <w:rFonts w:ascii="Times New Roman" w:hAnsi="Times New Roman"/>
          <w:sz w:val="24"/>
          <w:szCs w:val="24"/>
          <w:lang w:val="ru-RU"/>
        </w:rPr>
      </w:pPr>
      <w:r w:rsidRPr="0097768C">
        <w:rPr>
          <w:rFonts w:ascii="Times New Roman" w:hAnsi="Times New Roman"/>
          <w:sz w:val="24"/>
          <w:szCs w:val="24"/>
          <w:lang w:val="ru-RU"/>
        </w:rPr>
        <w:t xml:space="preserve">5.5.2. </w:t>
      </w:r>
      <w:r>
        <w:rPr>
          <w:rFonts w:ascii="Times New Roman" w:hAnsi="Times New Roman"/>
          <w:sz w:val="24"/>
          <w:szCs w:val="24"/>
          <w:lang w:val="ru-RU"/>
        </w:rPr>
        <w:t xml:space="preserve"> Карта занятости класса во внеурочной деятельности</w:t>
      </w:r>
    </w:p>
    <w:p w:rsidR="00084724" w:rsidRPr="0097768C" w:rsidRDefault="00084724" w:rsidP="00D814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5.5.3. Индивидуальная карта занятости учащегося.</w:t>
      </w:r>
    </w:p>
    <w:p w:rsidR="00084724" w:rsidRPr="0097768C" w:rsidRDefault="00084724" w:rsidP="00D8147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sectPr w:rsidR="00084724" w:rsidRPr="0097768C" w:rsidSect="00F613BB">
      <w:pgSz w:w="11906" w:h="16838"/>
      <w:pgMar w:top="771" w:right="820" w:bottom="851" w:left="170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4.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000001EB"/>
    <w:lvl w:ilvl="0" w:tplc="00000BB3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EA6"/>
    <w:multiLevelType w:val="hybridMultilevel"/>
    <w:tmpl w:val="000012DB"/>
    <w:lvl w:ilvl="0" w:tplc="0000153C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B3"/>
    <w:multiLevelType w:val="hybridMultilevel"/>
    <w:tmpl w:val="00002D12"/>
    <w:lvl w:ilvl="0" w:tplc="0000074D">
      <w:start w:val="10"/>
      <w:numFmt w:val="decimal"/>
      <w:lvlText w:val="4.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952"/>
    <w:multiLevelType w:val="hybridMultilevel"/>
    <w:tmpl w:val="00005F90"/>
    <w:lvl w:ilvl="0" w:tplc="00001649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00005AF1"/>
    <w:lvl w:ilvl="0" w:tplc="000041B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0000390C"/>
    <w:lvl w:ilvl="0" w:tplc="00000F3E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2C2B20C9"/>
    <w:multiLevelType w:val="hybridMultilevel"/>
    <w:tmpl w:val="D18A580C"/>
    <w:lvl w:ilvl="0" w:tplc="966C526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AF5"/>
    <w:rsid w:val="00084724"/>
    <w:rsid w:val="00177AF5"/>
    <w:rsid w:val="00577178"/>
    <w:rsid w:val="00640135"/>
    <w:rsid w:val="006451F0"/>
    <w:rsid w:val="007A52B9"/>
    <w:rsid w:val="008C2D4E"/>
    <w:rsid w:val="00901421"/>
    <w:rsid w:val="00913484"/>
    <w:rsid w:val="0097768C"/>
    <w:rsid w:val="009C71C1"/>
    <w:rsid w:val="00AE153A"/>
    <w:rsid w:val="00BE7EA6"/>
    <w:rsid w:val="00BF5BC5"/>
    <w:rsid w:val="00C740BF"/>
    <w:rsid w:val="00CD3F8E"/>
    <w:rsid w:val="00D74FAA"/>
    <w:rsid w:val="00D8147E"/>
    <w:rsid w:val="00D835F7"/>
    <w:rsid w:val="00DA1B28"/>
    <w:rsid w:val="00DE686F"/>
    <w:rsid w:val="00EA6A7E"/>
    <w:rsid w:val="00F6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6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5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7768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1357</Words>
  <Characters>7735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</cp:revision>
  <cp:lastPrinted>2015-10-10T18:56:00Z</cp:lastPrinted>
  <dcterms:created xsi:type="dcterms:W3CDTF">2015-07-24T04:52:00Z</dcterms:created>
  <dcterms:modified xsi:type="dcterms:W3CDTF">2016-02-24T20:44:00Z</dcterms:modified>
</cp:coreProperties>
</file>